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C073C" w:rsidRPr="009C073C" w:rsidRDefault="009C073C" w:rsidP="00C66CA5">
      <w:pPr>
        <w:spacing w:after="0" w:line="240" w:lineRule="auto"/>
        <w:jc w:val="center"/>
        <w:rPr>
          <w:rFonts w:ascii="Times New Roman" w:eastAsia="Times New Roman" w:hAnsi="Times New Roman" w:cs="Times New Roman"/>
          <w:sz w:val="24"/>
          <w:szCs w:val="24"/>
          <w:lang w:eastAsia="en-SG"/>
        </w:rPr>
      </w:pPr>
      <w:r w:rsidRPr="009C073C">
        <w:rPr>
          <w:rFonts w:ascii="Times New Roman" w:eastAsia="Times New Roman" w:hAnsi="Times New Roman" w:cs="Times New Roman"/>
          <w:sz w:val="24"/>
          <w:szCs w:val="24"/>
          <w:lang w:eastAsia="en-SG"/>
        </w:rPr>
        <w:t>ANDHRA PRADESH TRANSMISSION CORPORATION LIMITED</w:t>
      </w:r>
      <w:r w:rsidRPr="009C073C">
        <w:rPr>
          <w:rFonts w:ascii="Times New Roman" w:eastAsia="Times New Roman" w:hAnsi="Times New Roman" w:cs="Times New Roman"/>
          <w:sz w:val="24"/>
          <w:szCs w:val="24"/>
          <w:lang w:eastAsia="en-SG"/>
        </w:rPr>
        <w:br/>
      </w:r>
      <w:proofErr w:type="spellStart"/>
      <w:r w:rsidRPr="009C073C">
        <w:rPr>
          <w:rFonts w:ascii="Times New Roman" w:eastAsia="Times New Roman" w:hAnsi="Times New Roman" w:cs="Times New Roman"/>
          <w:sz w:val="24"/>
          <w:szCs w:val="24"/>
          <w:lang w:eastAsia="en-SG"/>
        </w:rPr>
        <w:t>Vidyut</w:t>
      </w:r>
      <w:proofErr w:type="spellEnd"/>
      <w:r w:rsidRPr="009C073C">
        <w:rPr>
          <w:rFonts w:ascii="Times New Roman" w:eastAsia="Times New Roman" w:hAnsi="Times New Roman" w:cs="Times New Roman"/>
          <w:sz w:val="24"/>
          <w:szCs w:val="24"/>
          <w:lang w:eastAsia="en-SG"/>
        </w:rPr>
        <w:t xml:space="preserve"> </w:t>
      </w:r>
      <w:proofErr w:type="spellStart"/>
      <w:r w:rsidRPr="009C073C">
        <w:rPr>
          <w:rFonts w:ascii="Times New Roman" w:eastAsia="Times New Roman" w:hAnsi="Times New Roman" w:cs="Times New Roman"/>
          <w:sz w:val="24"/>
          <w:szCs w:val="24"/>
          <w:lang w:eastAsia="en-SG"/>
        </w:rPr>
        <w:t>Soudha</w:t>
      </w:r>
      <w:proofErr w:type="spellEnd"/>
      <w:r w:rsidRPr="009C073C">
        <w:rPr>
          <w:rFonts w:ascii="Times New Roman" w:eastAsia="Times New Roman" w:hAnsi="Times New Roman" w:cs="Times New Roman"/>
          <w:sz w:val="24"/>
          <w:szCs w:val="24"/>
          <w:lang w:eastAsia="en-SG"/>
        </w:rPr>
        <w:t>, Vijayawada</w:t>
      </w:r>
    </w:p>
    <w:p w:rsidR="00FA48BC" w:rsidRDefault="00FA48BC" w:rsidP="00C66CA5">
      <w:pPr>
        <w:spacing w:after="0" w:line="240" w:lineRule="auto"/>
        <w:rPr>
          <w:rFonts w:ascii="Times New Roman" w:eastAsia="Times New Roman" w:hAnsi="Times New Roman" w:cs="Times New Roman"/>
          <w:b/>
          <w:bCs/>
          <w:sz w:val="24"/>
          <w:szCs w:val="24"/>
          <w:lang w:eastAsia="en-SG"/>
        </w:rPr>
      </w:pPr>
    </w:p>
    <w:p w:rsidR="009C073C" w:rsidRPr="00FA48BC" w:rsidRDefault="009C073C" w:rsidP="00C66CA5">
      <w:pPr>
        <w:spacing w:after="0" w:line="240" w:lineRule="auto"/>
        <w:jc w:val="center"/>
        <w:rPr>
          <w:rFonts w:ascii="Times New Roman" w:eastAsia="Times New Roman" w:hAnsi="Times New Roman" w:cs="Times New Roman"/>
          <w:sz w:val="24"/>
          <w:szCs w:val="24"/>
          <w:u w:val="single"/>
          <w:lang w:eastAsia="en-SG"/>
        </w:rPr>
      </w:pPr>
      <w:proofErr w:type="spellStart"/>
      <w:proofErr w:type="gramStart"/>
      <w:r w:rsidRPr="00FA48BC">
        <w:rPr>
          <w:rFonts w:ascii="Times New Roman" w:eastAsia="Times New Roman" w:hAnsi="Times New Roman" w:cs="Times New Roman"/>
          <w:b/>
          <w:bCs/>
          <w:sz w:val="24"/>
          <w:szCs w:val="24"/>
          <w:u w:val="single"/>
          <w:lang w:eastAsia="en-SG"/>
        </w:rPr>
        <w:t>Lr.No</w:t>
      </w:r>
      <w:proofErr w:type="spellEnd"/>
      <w:r w:rsidRPr="00FA48BC">
        <w:rPr>
          <w:rFonts w:ascii="Times New Roman" w:eastAsia="Times New Roman" w:hAnsi="Times New Roman" w:cs="Times New Roman"/>
          <w:b/>
          <w:bCs/>
          <w:sz w:val="24"/>
          <w:szCs w:val="24"/>
          <w:u w:val="single"/>
          <w:lang w:eastAsia="en-SG"/>
        </w:rPr>
        <w:t>.:</w:t>
      </w:r>
      <w:proofErr w:type="gramEnd"/>
      <w:r w:rsidRPr="00FA48BC">
        <w:rPr>
          <w:rFonts w:ascii="Times New Roman" w:eastAsia="Times New Roman" w:hAnsi="Times New Roman" w:cs="Times New Roman"/>
          <w:sz w:val="24"/>
          <w:szCs w:val="24"/>
          <w:u w:val="single"/>
          <w:lang w:eastAsia="en-SG"/>
        </w:rPr>
        <w:t xml:space="preserve"> </w:t>
      </w:r>
      <w:r w:rsidR="00FA48BC" w:rsidRPr="00FA48BC">
        <w:rPr>
          <w:rFonts w:ascii="Times New Roman" w:eastAsia="Times New Roman" w:hAnsi="Times New Roman" w:cs="Times New Roman"/>
          <w:sz w:val="24"/>
          <w:szCs w:val="24"/>
          <w:u w:val="single"/>
          <w:lang w:eastAsia="en-SG"/>
        </w:rPr>
        <w:t>CGM(HR)/</w:t>
      </w:r>
      <w:proofErr w:type="spellStart"/>
      <w:r w:rsidR="00FA48BC" w:rsidRPr="00FA48BC">
        <w:rPr>
          <w:rFonts w:ascii="Times New Roman" w:eastAsia="Times New Roman" w:hAnsi="Times New Roman" w:cs="Times New Roman"/>
          <w:sz w:val="24"/>
          <w:szCs w:val="24"/>
          <w:u w:val="single"/>
          <w:lang w:eastAsia="en-SG"/>
        </w:rPr>
        <w:t>Estt</w:t>
      </w:r>
      <w:proofErr w:type="spellEnd"/>
      <w:r w:rsidR="00FA48BC" w:rsidRPr="00FA48BC">
        <w:rPr>
          <w:rFonts w:ascii="Times New Roman" w:eastAsia="Times New Roman" w:hAnsi="Times New Roman" w:cs="Times New Roman"/>
          <w:sz w:val="24"/>
          <w:szCs w:val="24"/>
          <w:u w:val="single"/>
          <w:lang w:eastAsia="en-SG"/>
        </w:rPr>
        <w:t>/</w:t>
      </w:r>
      <w:proofErr w:type="spellStart"/>
      <w:r w:rsidR="00FA48BC" w:rsidRPr="00FA48BC">
        <w:rPr>
          <w:rFonts w:ascii="Times New Roman" w:eastAsia="Times New Roman" w:hAnsi="Times New Roman" w:cs="Times New Roman"/>
          <w:sz w:val="24"/>
          <w:szCs w:val="24"/>
          <w:u w:val="single"/>
          <w:lang w:eastAsia="en-SG"/>
        </w:rPr>
        <w:t>Comp.Appts</w:t>
      </w:r>
      <w:proofErr w:type="spellEnd"/>
      <w:r w:rsidR="00FA48BC" w:rsidRPr="00FA48BC">
        <w:rPr>
          <w:rFonts w:ascii="Times New Roman" w:eastAsia="Times New Roman" w:hAnsi="Times New Roman" w:cs="Times New Roman"/>
          <w:sz w:val="24"/>
          <w:szCs w:val="24"/>
          <w:u w:val="single"/>
          <w:lang w:eastAsia="en-SG"/>
        </w:rPr>
        <w:t xml:space="preserve">/32/2025, </w:t>
      </w:r>
      <w:r w:rsidRPr="00FA48BC">
        <w:rPr>
          <w:rFonts w:ascii="Times New Roman" w:eastAsia="Times New Roman" w:hAnsi="Times New Roman" w:cs="Times New Roman"/>
          <w:b/>
          <w:bCs/>
          <w:sz w:val="24"/>
          <w:szCs w:val="24"/>
          <w:u w:val="single"/>
          <w:lang w:eastAsia="en-SG"/>
        </w:rPr>
        <w:t>Dated:</w:t>
      </w:r>
      <w:r w:rsidRPr="00FA48BC">
        <w:rPr>
          <w:rFonts w:ascii="Times New Roman" w:eastAsia="Times New Roman" w:hAnsi="Times New Roman" w:cs="Times New Roman"/>
          <w:sz w:val="24"/>
          <w:szCs w:val="24"/>
          <w:u w:val="single"/>
          <w:lang w:eastAsia="en-SG"/>
        </w:rPr>
        <w:t xml:space="preserve"> 10.11.2025</w:t>
      </w:r>
    </w:p>
    <w:p w:rsidR="00FA48BC" w:rsidRDefault="00FA48BC" w:rsidP="00C66CA5">
      <w:pPr>
        <w:spacing w:after="0" w:line="240" w:lineRule="auto"/>
        <w:rPr>
          <w:rFonts w:ascii="Times New Roman" w:eastAsia="Times New Roman" w:hAnsi="Times New Roman" w:cs="Times New Roman"/>
          <w:b/>
          <w:bCs/>
          <w:sz w:val="24"/>
          <w:szCs w:val="24"/>
          <w:lang w:eastAsia="en-SG"/>
        </w:rPr>
      </w:pPr>
    </w:p>
    <w:p w:rsidR="009C073C" w:rsidRPr="009C073C" w:rsidRDefault="009C073C" w:rsidP="00C66CA5">
      <w:pPr>
        <w:spacing w:after="0" w:line="240" w:lineRule="auto"/>
        <w:rPr>
          <w:rFonts w:ascii="Times New Roman" w:eastAsia="Times New Roman" w:hAnsi="Times New Roman" w:cs="Times New Roman"/>
          <w:sz w:val="24"/>
          <w:szCs w:val="24"/>
          <w:lang w:eastAsia="en-SG"/>
        </w:rPr>
      </w:pPr>
      <w:r w:rsidRPr="00FA48BC">
        <w:rPr>
          <w:rFonts w:ascii="Times New Roman" w:eastAsia="Times New Roman" w:hAnsi="Times New Roman" w:cs="Times New Roman"/>
          <w:bCs/>
          <w:sz w:val="24"/>
          <w:szCs w:val="24"/>
          <w:lang w:eastAsia="en-SG"/>
        </w:rPr>
        <w:t>From</w:t>
      </w:r>
      <w:r w:rsidR="00452349">
        <w:rPr>
          <w:rFonts w:ascii="Times New Roman" w:eastAsia="Times New Roman" w:hAnsi="Times New Roman" w:cs="Times New Roman"/>
          <w:bCs/>
          <w:sz w:val="24"/>
          <w:szCs w:val="24"/>
          <w:lang w:eastAsia="en-SG"/>
        </w:rPr>
        <w:t xml:space="preserve">                                                   </w:t>
      </w:r>
      <w:r w:rsidR="000D486E">
        <w:rPr>
          <w:rFonts w:ascii="Times New Roman" w:eastAsia="Times New Roman" w:hAnsi="Times New Roman" w:cs="Times New Roman"/>
          <w:bCs/>
          <w:sz w:val="24"/>
          <w:szCs w:val="24"/>
          <w:lang w:eastAsia="en-SG"/>
        </w:rPr>
        <w:t xml:space="preserve">                     To</w:t>
      </w:r>
      <w:r w:rsidRPr="00FA48BC">
        <w:rPr>
          <w:rFonts w:ascii="Times New Roman" w:eastAsia="Times New Roman" w:hAnsi="Times New Roman" w:cs="Times New Roman"/>
          <w:sz w:val="24"/>
          <w:szCs w:val="24"/>
          <w:lang w:eastAsia="en-SG"/>
        </w:rPr>
        <w:br/>
      </w:r>
      <w:r w:rsidRPr="009C073C">
        <w:rPr>
          <w:rFonts w:ascii="Times New Roman" w:eastAsia="Times New Roman" w:hAnsi="Times New Roman" w:cs="Times New Roman"/>
          <w:sz w:val="24"/>
          <w:szCs w:val="24"/>
          <w:lang w:eastAsia="en-SG"/>
        </w:rPr>
        <w:t>The Chief General Manager (HR),</w:t>
      </w:r>
      <w:r w:rsidR="000D486E">
        <w:rPr>
          <w:rFonts w:ascii="Times New Roman" w:eastAsia="Times New Roman" w:hAnsi="Times New Roman" w:cs="Times New Roman"/>
          <w:sz w:val="24"/>
          <w:szCs w:val="24"/>
          <w:lang w:eastAsia="en-SG"/>
        </w:rPr>
        <w:t xml:space="preserve">                          The Chief Engineer/Vijayawada </w:t>
      </w:r>
      <w:proofErr w:type="spellStart"/>
      <w:r w:rsidR="000D486E">
        <w:rPr>
          <w:rFonts w:ascii="Times New Roman" w:eastAsia="Times New Roman" w:hAnsi="Times New Roman" w:cs="Times New Roman"/>
          <w:sz w:val="24"/>
          <w:szCs w:val="24"/>
          <w:lang w:eastAsia="en-SG"/>
        </w:rPr>
        <w:t>Zome</w:t>
      </w:r>
      <w:proofErr w:type="spellEnd"/>
      <w:proofErr w:type="gramStart"/>
      <w:r w:rsidR="000D486E">
        <w:rPr>
          <w:rFonts w:ascii="Times New Roman" w:eastAsia="Times New Roman" w:hAnsi="Times New Roman" w:cs="Times New Roman"/>
          <w:sz w:val="24"/>
          <w:szCs w:val="24"/>
          <w:lang w:eastAsia="en-SG"/>
        </w:rPr>
        <w:t>,</w:t>
      </w:r>
      <w:proofErr w:type="gramEnd"/>
      <w:r w:rsidRPr="009C073C">
        <w:rPr>
          <w:rFonts w:ascii="Times New Roman" w:eastAsia="Times New Roman" w:hAnsi="Times New Roman" w:cs="Times New Roman"/>
          <w:sz w:val="24"/>
          <w:szCs w:val="24"/>
          <w:lang w:eastAsia="en-SG"/>
        </w:rPr>
        <w:br/>
        <w:t>APTRANSCO,</w:t>
      </w:r>
      <w:r w:rsidR="000D486E">
        <w:rPr>
          <w:rFonts w:ascii="Times New Roman" w:eastAsia="Times New Roman" w:hAnsi="Times New Roman" w:cs="Times New Roman"/>
          <w:sz w:val="24"/>
          <w:szCs w:val="24"/>
          <w:lang w:eastAsia="en-SG"/>
        </w:rPr>
        <w:t xml:space="preserve">                                                         APTRANSCO,</w:t>
      </w:r>
      <w:r w:rsidRPr="009C073C">
        <w:rPr>
          <w:rFonts w:ascii="Times New Roman" w:eastAsia="Times New Roman" w:hAnsi="Times New Roman" w:cs="Times New Roman"/>
          <w:sz w:val="24"/>
          <w:szCs w:val="24"/>
          <w:lang w:eastAsia="en-SG"/>
        </w:rPr>
        <w:br/>
      </w:r>
      <w:proofErr w:type="spellStart"/>
      <w:r w:rsidRPr="009C073C">
        <w:rPr>
          <w:rFonts w:ascii="Times New Roman" w:eastAsia="Times New Roman" w:hAnsi="Times New Roman" w:cs="Times New Roman"/>
          <w:sz w:val="24"/>
          <w:szCs w:val="24"/>
          <w:lang w:eastAsia="en-SG"/>
        </w:rPr>
        <w:t>Vidyut</w:t>
      </w:r>
      <w:proofErr w:type="spellEnd"/>
      <w:r w:rsidRPr="009C073C">
        <w:rPr>
          <w:rFonts w:ascii="Times New Roman" w:eastAsia="Times New Roman" w:hAnsi="Times New Roman" w:cs="Times New Roman"/>
          <w:sz w:val="24"/>
          <w:szCs w:val="24"/>
          <w:lang w:eastAsia="en-SG"/>
        </w:rPr>
        <w:t xml:space="preserve"> </w:t>
      </w:r>
      <w:proofErr w:type="spellStart"/>
      <w:r w:rsidRPr="009C073C">
        <w:rPr>
          <w:rFonts w:ascii="Times New Roman" w:eastAsia="Times New Roman" w:hAnsi="Times New Roman" w:cs="Times New Roman"/>
          <w:sz w:val="24"/>
          <w:szCs w:val="24"/>
          <w:lang w:eastAsia="en-SG"/>
        </w:rPr>
        <w:t>Soudha</w:t>
      </w:r>
      <w:proofErr w:type="spellEnd"/>
      <w:r w:rsidRPr="009C073C">
        <w:rPr>
          <w:rFonts w:ascii="Times New Roman" w:eastAsia="Times New Roman" w:hAnsi="Times New Roman" w:cs="Times New Roman"/>
          <w:sz w:val="24"/>
          <w:szCs w:val="24"/>
          <w:lang w:eastAsia="en-SG"/>
        </w:rPr>
        <w:t>,</w:t>
      </w:r>
      <w:r w:rsidR="000D486E">
        <w:rPr>
          <w:rFonts w:ascii="Times New Roman" w:eastAsia="Times New Roman" w:hAnsi="Times New Roman" w:cs="Times New Roman"/>
          <w:sz w:val="24"/>
          <w:szCs w:val="24"/>
          <w:lang w:eastAsia="en-SG"/>
        </w:rPr>
        <w:t xml:space="preserve">                                                         Vijayawada.</w:t>
      </w:r>
      <w:r w:rsidRPr="009C073C">
        <w:rPr>
          <w:rFonts w:ascii="Times New Roman" w:eastAsia="Times New Roman" w:hAnsi="Times New Roman" w:cs="Times New Roman"/>
          <w:sz w:val="24"/>
          <w:szCs w:val="24"/>
          <w:lang w:eastAsia="en-SG"/>
        </w:rPr>
        <w:br/>
        <w:t>Vijayawada.</w:t>
      </w:r>
    </w:p>
    <w:p w:rsidR="00FA48BC" w:rsidRDefault="00FA48BC" w:rsidP="00C66CA5">
      <w:pPr>
        <w:spacing w:after="0" w:line="240" w:lineRule="auto"/>
        <w:rPr>
          <w:rFonts w:ascii="Times New Roman" w:eastAsia="Times New Roman" w:hAnsi="Times New Roman" w:cs="Times New Roman"/>
          <w:b/>
          <w:bCs/>
          <w:sz w:val="24"/>
          <w:szCs w:val="24"/>
          <w:lang w:eastAsia="en-SG"/>
        </w:rPr>
      </w:pPr>
    </w:p>
    <w:p w:rsidR="009C073C" w:rsidRPr="00FA48BC" w:rsidRDefault="009C073C" w:rsidP="00C66CA5">
      <w:pPr>
        <w:spacing w:after="0" w:line="240" w:lineRule="auto"/>
        <w:rPr>
          <w:rFonts w:ascii="Times New Roman" w:eastAsia="Times New Roman" w:hAnsi="Times New Roman" w:cs="Times New Roman"/>
          <w:sz w:val="24"/>
          <w:szCs w:val="24"/>
          <w:lang w:eastAsia="en-SG"/>
        </w:rPr>
      </w:pPr>
      <w:bookmarkStart w:id="0" w:name="_GoBack"/>
      <w:bookmarkEnd w:id="0"/>
      <w:r w:rsidRPr="00FA48BC">
        <w:rPr>
          <w:rFonts w:ascii="Times New Roman" w:eastAsia="Times New Roman" w:hAnsi="Times New Roman" w:cs="Times New Roman"/>
          <w:bCs/>
          <w:sz w:val="24"/>
          <w:szCs w:val="24"/>
          <w:lang w:eastAsia="en-SG"/>
        </w:rPr>
        <w:t>Sir,</w:t>
      </w:r>
    </w:p>
    <w:p w:rsidR="00FA48BC" w:rsidRDefault="00FA48BC" w:rsidP="00C66CA5">
      <w:pPr>
        <w:spacing w:after="0" w:line="240" w:lineRule="auto"/>
        <w:rPr>
          <w:rFonts w:ascii="Times New Roman" w:eastAsia="Times New Roman" w:hAnsi="Times New Roman" w:cs="Times New Roman"/>
          <w:b/>
          <w:bCs/>
          <w:sz w:val="24"/>
          <w:szCs w:val="24"/>
          <w:lang w:eastAsia="en-SG"/>
        </w:rPr>
      </w:pPr>
    </w:p>
    <w:p w:rsidR="009C073C" w:rsidRPr="009C073C" w:rsidRDefault="009C073C" w:rsidP="00C66CA5">
      <w:pPr>
        <w:spacing w:after="0" w:line="240" w:lineRule="auto"/>
        <w:ind w:left="1134" w:hanging="567"/>
        <w:rPr>
          <w:rFonts w:ascii="Times New Roman" w:eastAsia="Times New Roman" w:hAnsi="Times New Roman" w:cs="Times New Roman"/>
          <w:sz w:val="24"/>
          <w:szCs w:val="24"/>
          <w:lang w:eastAsia="en-SG"/>
        </w:rPr>
      </w:pPr>
      <w:r w:rsidRPr="00FA48BC">
        <w:rPr>
          <w:rFonts w:ascii="Times New Roman" w:eastAsia="Times New Roman" w:hAnsi="Times New Roman" w:cs="Times New Roman"/>
          <w:bCs/>
          <w:sz w:val="24"/>
          <w:szCs w:val="24"/>
          <w:lang w:eastAsia="en-SG"/>
        </w:rPr>
        <w:t>Sub:</w:t>
      </w:r>
      <w:r w:rsidRPr="009C073C">
        <w:rPr>
          <w:rFonts w:ascii="Times New Roman" w:eastAsia="Times New Roman" w:hAnsi="Times New Roman" w:cs="Times New Roman"/>
          <w:sz w:val="24"/>
          <w:szCs w:val="24"/>
          <w:lang w:eastAsia="en-SG"/>
        </w:rPr>
        <w:t xml:space="preserve"> APTRANSCO – Establishment – Furnishing particulars of pending compassionate appoint</w:t>
      </w:r>
      <w:r w:rsidR="00DA14C8">
        <w:rPr>
          <w:rFonts w:ascii="Times New Roman" w:eastAsia="Times New Roman" w:hAnsi="Times New Roman" w:cs="Times New Roman"/>
          <w:sz w:val="24"/>
          <w:szCs w:val="24"/>
          <w:lang w:eastAsia="en-SG"/>
        </w:rPr>
        <w:t xml:space="preserve">ment cases in Vijayawada </w:t>
      </w:r>
      <w:r w:rsidR="002D20F3">
        <w:rPr>
          <w:rFonts w:ascii="Times New Roman" w:eastAsia="Times New Roman" w:hAnsi="Times New Roman" w:cs="Times New Roman"/>
          <w:sz w:val="24"/>
          <w:szCs w:val="24"/>
          <w:lang w:eastAsia="en-SG"/>
        </w:rPr>
        <w:t xml:space="preserve">Zone </w:t>
      </w:r>
      <w:r w:rsidRPr="009C073C">
        <w:rPr>
          <w:rFonts w:ascii="Times New Roman" w:eastAsia="Times New Roman" w:hAnsi="Times New Roman" w:cs="Times New Roman"/>
          <w:sz w:val="24"/>
          <w:szCs w:val="24"/>
          <w:lang w:eastAsia="en-SG"/>
        </w:rPr>
        <w:t>– Reg.</w:t>
      </w:r>
    </w:p>
    <w:p w:rsidR="00FA48BC" w:rsidRDefault="00FA48BC" w:rsidP="00C66CA5">
      <w:pPr>
        <w:spacing w:after="0" w:line="240" w:lineRule="auto"/>
        <w:ind w:left="567"/>
        <w:rPr>
          <w:rFonts w:ascii="Times New Roman" w:eastAsia="Times New Roman" w:hAnsi="Times New Roman" w:cs="Times New Roman"/>
          <w:b/>
          <w:bCs/>
          <w:sz w:val="24"/>
          <w:szCs w:val="24"/>
          <w:lang w:eastAsia="en-SG"/>
        </w:rPr>
      </w:pPr>
    </w:p>
    <w:p w:rsidR="00FA48BC" w:rsidRDefault="009C073C" w:rsidP="00C66CA5">
      <w:pPr>
        <w:spacing w:after="0" w:line="240" w:lineRule="auto"/>
        <w:ind w:left="567"/>
        <w:rPr>
          <w:rFonts w:ascii="Times New Roman" w:eastAsia="Times New Roman" w:hAnsi="Times New Roman" w:cs="Times New Roman"/>
          <w:sz w:val="24"/>
          <w:szCs w:val="24"/>
          <w:lang w:eastAsia="en-SG"/>
        </w:rPr>
      </w:pPr>
      <w:r w:rsidRPr="00FA48BC">
        <w:rPr>
          <w:rFonts w:ascii="Times New Roman" w:eastAsia="Times New Roman" w:hAnsi="Times New Roman" w:cs="Times New Roman"/>
          <w:bCs/>
          <w:sz w:val="24"/>
          <w:szCs w:val="24"/>
          <w:lang w:eastAsia="en-SG"/>
        </w:rPr>
        <w:t>Ref:</w:t>
      </w:r>
      <w:r w:rsidR="00FA48BC">
        <w:rPr>
          <w:rFonts w:ascii="Times New Roman" w:eastAsia="Times New Roman" w:hAnsi="Times New Roman" w:cs="Times New Roman"/>
          <w:bCs/>
          <w:sz w:val="24"/>
          <w:szCs w:val="24"/>
          <w:lang w:eastAsia="en-SG"/>
        </w:rPr>
        <w:t xml:space="preserve"> </w:t>
      </w:r>
      <w:r w:rsidR="00FA48BC" w:rsidRPr="00FA48BC">
        <w:rPr>
          <w:rFonts w:ascii="Times New Roman" w:eastAsia="Times New Roman" w:hAnsi="Times New Roman" w:cs="Times New Roman"/>
          <w:bCs/>
          <w:sz w:val="24"/>
          <w:szCs w:val="24"/>
          <w:lang w:eastAsia="en-SG"/>
        </w:rPr>
        <w:t>1</w:t>
      </w:r>
      <w:r w:rsidR="00FA48BC">
        <w:rPr>
          <w:rFonts w:ascii="Times New Roman" w:eastAsia="Times New Roman" w:hAnsi="Times New Roman" w:cs="Times New Roman"/>
          <w:b/>
          <w:bCs/>
          <w:sz w:val="24"/>
          <w:szCs w:val="24"/>
          <w:lang w:eastAsia="en-SG"/>
        </w:rPr>
        <w:t xml:space="preserve">. </w:t>
      </w:r>
      <w:proofErr w:type="spellStart"/>
      <w:r w:rsidRPr="009C073C">
        <w:rPr>
          <w:rFonts w:ascii="Times New Roman" w:eastAsia="Times New Roman" w:hAnsi="Times New Roman" w:cs="Times New Roman"/>
          <w:sz w:val="24"/>
          <w:szCs w:val="24"/>
          <w:lang w:eastAsia="en-SG"/>
        </w:rPr>
        <w:t>Lr.No</w:t>
      </w:r>
      <w:proofErr w:type="spellEnd"/>
      <w:r w:rsidRPr="009C073C">
        <w:rPr>
          <w:rFonts w:ascii="Times New Roman" w:eastAsia="Times New Roman" w:hAnsi="Times New Roman" w:cs="Times New Roman"/>
          <w:sz w:val="24"/>
          <w:szCs w:val="24"/>
          <w:lang w:eastAsia="en-SG"/>
        </w:rPr>
        <w:t xml:space="preserve">. </w:t>
      </w:r>
      <w:proofErr w:type="gramStart"/>
      <w:r w:rsidRPr="009C073C">
        <w:rPr>
          <w:rFonts w:ascii="Times New Roman" w:eastAsia="Times New Roman" w:hAnsi="Times New Roman" w:cs="Times New Roman"/>
          <w:sz w:val="24"/>
          <w:szCs w:val="24"/>
          <w:lang w:eastAsia="en-SG"/>
        </w:rPr>
        <w:t>CGM(</w:t>
      </w:r>
      <w:proofErr w:type="gramEnd"/>
      <w:r w:rsidRPr="009C073C">
        <w:rPr>
          <w:rFonts w:ascii="Times New Roman" w:eastAsia="Times New Roman" w:hAnsi="Times New Roman" w:cs="Times New Roman"/>
          <w:sz w:val="24"/>
          <w:szCs w:val="24"/>
          <w:lang w:eastAsia="en-SG"/>
        </w:rPr>
        <w:t>HR)/</w:t>
      </w:r>
      <w:proofErr w:type="spellStart"/>
      <w:r w:rsidRPr="009C073C">
        <w:rPr>
          <w:rFonts w:ascii="Times New Roman" w:eastAsia="Times New Roman" w:hAnsi="Times New Roman" w:cs="Times New Roman"/>
          <w:sz w:val="24"/>
          <w:szCs w:val="24"/>
          <w:lang w:eastAsia="en-SG"/>
        </w:rPr>
        <w:t>Estt</w:t>
      </w:r>
      <w:proofErr w:type="spellEnd"/>
      <w:r w:rsidRPr="009C073C">
        <w:rPr>
          <w:rFonts w:ascii="Times New Roman" w:eastAsia="Times New Roman" w:hAnsi="Times New Roman" w:cs="Times New Roman"/>
          <w:sz w:val="24"/>
          <w:szCs w:val="24"/>
          <w:lang w:eastAsia="en-SG"/>
        </w:rPr>
        <w:t>/</w:t>
      </w:r>
      <w:proofErr w:type="spellStart"/>
      <w:r w:rsidRPr="009C073C">
        <w:rPr>
          <w:rFonts w:ascii="Times New Roman" w:eastAsia="Times New Roman" w:hAnsi="Times New Roman" w:cs="Times New Roman"/>
          <w:sz w:val="24"/>
          <w:szCs w:val="24"/>
          <w:lang w:eastAsia="en-SG"/>
        </w:rPr>
        <w:t>Comp.Appts</w:t>
      </w:r>
      <w:proofErr w:type="spellEnd"/>
      <w:r w:rsidRPr="009C073C">
        <w:rPr>
          <w:rFonts w:ascii="Times New Roman" w:eastAsia="Times New Roman" w:hAnsi="Times New Roman" w:cs="Times New Roman"/>
          <w:sz w:val="24"/>
          <w:szCs w:val="24"/>
          <w:lang w:eastAsia="en-SG"/>
        </w:rPr>
        <w:t>/18/2025, dated 15.09.2025.</w:t>
      </w:r>
    </w:p>
    <w:p w:rsidR="00FA48BC" w:rsidRPr="009C073C" w:rsidRDefault="00C66CA5" w:rsidP="00C66CA5">
      <w:pPr>
        <w:spacing w:after="0" w:line="240" w:lineRule="auto"/>
        <w:rPr>
          <w:rFonts w:ascii="Times New Roman" w:eastAsia="Times New Roman" w:hAnsi="Times New Roman" w:cs="Times New Roman"/>
          <w:sz w:val="24"/>
          <w:szCs w:val="24"/>
          <w:lang w:eastAsia="en-SG"/>
        </w:rPr>
      </w:pPr>
      <w:r>
        <w:rPr>
          <w:rFonts w:ascii="Times New Roman" w:eastAsia="Times New Roman" w:hAnsi="Times New Roman" w:cs="Times New Roman"/>
          <w:sz w:val="24"/>
          <w:szCs w:val="24"/>
          <w:lang w:eastAsia="en-SG"/>
        </w:rPr>
        <w:t xml:space="preserve">                 2</w:t>
      </w:r>
      <w:r w:rsidR="00FA48BC">
        <w:rPr>
          <w:rFonts w:ascii="Times New Roman" w:eastAsia="Times New Roman" w:hAnsi="Times New Roman" w:cs="Times New Roman"/>
          <w:sz w:val="24"/>
          <w:szCs w:val="24"/>
          <w:lang w:eastAsia="en-SG"/>
        </w:rPr>
        <w:t xml:space="preserve">. </w:t>
      </w:r>
      <w:proofErr w:type="spellStart"/>
      <w:r w:rsidR="00FA48BC">
        <w:rPr>
          <w:rFonts w:ascii="Times New Roman" w:eastAsia="Times New Roman" w:hAnsi="Times New Roman" w:cs="Times New Roman"/>
          <w:sz w:val="24"/>
          <w:szCs w:val="24"/>
          <w:lang w:eastAsia="en-SG"/>
        </w:rPr>
        <w:t>Lr.</w:t>
      </w:r>
      <w:r w:rsidR="00FA48BC" w:rsidRPr="009C073C">
        <w:rPr>
          <w:rFonts w:ascii="Times New Roman" w:eastAsia="Times New Roman" w:hAnsi="Times New Roman" w:cs="Times New Roman"/>
          <w:sz w:val="24"/>
          <w:szCs w:val="24"/>
          <w:lang w:eastAsia="en-SG"/>
        </w:rPr>
        <w:t>No</w:t>
      </w:r>
      <w:proofErr w:type="spellEnd"/>
      <w:r w:rsidR="00FA48BC" w:rsidRPr="009C073C">
        <w:rPr>
          <w:rFonts w:ascii="Times New Roman" w:eastAsia="Times New Roman" w:hAnsi="Times New Roman" w:cs="Times New Roman"/>
          <w:sz w:val="24"/>
          <w:szCs w:val="24"/>
          <w:lang w:eastAsia="en-SG"/>
        </w:rPr>
        <w:t xml:space="preserve">. </w:t>
      </w:r>
      <w:proofErr w:type="gramStart"/>
      <w:r w:rsidR="00FA48BC" w:rsidRPr="009C073C">
        <w:rPr>
          <w:rFonts w:ascii="Times New Roman" w:eastAsia="Times New Roman" w:hAnsi="Times New Roman" w:cs="Times New Roman"/>
          <w:sz w:val="24"/>
          <w:szCs w:val="24"/>
          <w:lang w:eastAsia="en-SG"/>
        </w:rPr>
        <w:t>CGM(</w:t>
      </w:r>
      <w:proofErr w:type="gramEnd"/>
      <w:r w:rsidR="00FA48BC" w:rsidRPr="009C073C">
        <w:rPr>
          <w:rFonts w:ascii="Times New Roman" w:eastAsia="Times New Roman" w:hAnsi="Times New Roman" w:cs="Times New Roman"/>
          <w:sz w:val="24"/>
          <w:szCs w:val="24"/>
          <w:lang w:eastAsia="en-SG"/>
        </w:rPr>
        <w:t>HR)/</w:t>
      </w:r>
      <w:proofErr w:type="spellStart"/>
      <w:r w:rsidR="00FA48BC" w:rsidRPr="009C073C">
        <w:rPr>
          <w:rFonts w:ascii="Times New Roman" w:eastAsia="Times New Roman" w:hAnsi="Times New Roman" w:cs="Times New Roman"/>
          <w:sz w:val="24"/>
          <w:szCs w:val="24"/>
          <w:lang w:eastAsia="en-SG"/>
        </w:rPr>
        <w:t>Estt</w:t>
      </w:r>
      <w:proofErr w:type="spellEnd"/>
      <w:r w:rsidR="00FA48BC" w:rsidRPr="009C073C">
        <w:rPr>
          <w:rFonts w:ascii="Times New Roman" w:eastAsia="Times New Roman" w:hAnsi="Times New Roman" w:cs="Times New Roman"/>
          <w:sz w:val="24"/>
          <w:szCs w:val="24"/>
          <w:lang w:eastAsia="en-SG"/>
        </w:rPr>
        <w:t>/</w:t>
      </w:r>
      <w:proofErr w:type="spellStart"/>
      <w:r w:rsidR="00FA48BC" w:rsidRPr="009C073C">
        <w:rPr>
          <w:rFonts w:ascii="Times New Roman" w:eastAsia="Times New Roman" w:hAnsi="Times New Roman" w:cs="Times New Roman"/>
          <w:sz w:val="24"/>
          <w:szCs w:val="24"/>
          <w:lang w:eastAsia="en-SG"/>
        </w:rPr>
        <w:t>Comp.Appts</w:t>
      </w:r>
      <w:proofErr w:type="spellEnd"/>
      <w:r w:rsidR="00FA48BC" w:rsidRPr="009C073C">
        <w:rPr>
          <w:rFonts w:ascii="Times New Roman" w:eastAsia="Times New Roman" w:hAnsi="Times New Roman" w:cs="Times New Roman"/>
          <w:sz w:val="24"/>
          <w:szCs w:val="24"/>
          <w:lang w:eastAsia="en-SG"/>
        </w:rPr>
        <w:t>/18/2025, da</w:t>
      </w:r>
      <w:r w:rsidR="00FA48BC">
        <w:rPr>
          <w:rFonts w:ascii="Times New Roman" w:eastAsia="Times New Roman" w:hAnsi="Times New Roman" w:cs="Times New Roman"/>
          <w:sz w:val="24"/>
          <w:szCs w:val="24"/>
          <w:lang w:eastAsia="en-SG"/>
        </w:rPr>
        <w:t>ted</w:t>
      </w:r>
      <w:r>
        <w:rPr>
          <w:rFonts w:ascii="Times New Roman" w:eastAsia="Times New Roman" w:hAnsi="Times New Roman" w:cs="Times New Roman"/>
          <w:sz w:val="24"/>
          <w:szCs w:val="24"/>
          <w:lang w:eastAsia="en-SG"/>
        </w:rPr>
        <w:t xml:space="preserve"> 01.10.2025.</w:t>
      </w:r>
      <w:r>
        <w:rPr>
          <w:rFonts w:ascii="Times New Roman" w:eastAsia="Times New Roman" w:hAnsi="Times New Roman" w:cs="Times New Roman"/>
          <w:sz w:val="24"/>
          <w:szCs w:val="24"/>
          <w:lang w:eastAsia="en-SG"/>
        </w:rPr>
        <w:br/>
        <w:t xml:space="preserve">                 3.</w:t>
      </w:r>
      <w:r w:rsidR="00FA48BC">
        <w:rPr>
          <w:rFonts w:ascii="Times New Roman" w:eastAsia="Times New Roman" w:hAnsi="Times New Roman" w:cs="Times New Roman"/>
          <w:sz w:val="24"/>
          <w:szCs w:val="24"/>
          <w:lang w:eastAsia="en-SG"/>
        </w:rPr>
        <w:t xml:space="preserve"> </w:t>
      </w:r>
      <w:proofErr w:type="spellStart"/>
      <w:r w:rsidR="00FA48BC">
        <w:rPr>
          <w:rFonts w:ascii="Times New Roman" w:eastAsia="Times New Roman" w:hAnsi="Times New Roman" w:cs="Times New Roman"/>
          <w:sz w:val="24"/>
          <w:szCs w:val="24"/>
          <w:lang w:eastAsia="en-SG"/>
        </w:rPr>
        <w:t>Lr.</w:t>
      </w:r>
      <w:r w:rsidR="00FA48BC" w:rsidRPr="009C073C">
        <w:rPr>
          <w:rFonts w:ascii="Times New Roman" w:eastAsia="Times New Roman" w:hAnsi="Times New Roman" w:cs="Times New Roman"/>
          <w:sz w:val="24"/>
          <w:szCs w:val="24"/>
          <w:lang w:eastAsia="en-SG"/>
        </w:rPr>
        <w:t>No</w:t>
      </w:r>
      <w:proofErr w:type="spellEnd"/>
      <w:r w:rsidR="00FA48BC" w:rsidRPr="009C073C">
        <w:rPr>
          <w:rFonts w:ascii="Times New Roman" w:eastAsia="Times New Roman" w:hAnsi="Times New Roman" w:cs="Times New Roman"/>
          <w:sz w:val="24"/>
          <w:szCs w:val="24"/>
          <w:lang w:eastAsia="en-SG"/>
        </w:rPr>
        <w:t xml:space="preserve">. </w:t>
      </w:r>
      <w:proofErr w:type="gramStart"/>
      <w:r w:rsidR="00FA48BC" w:rsidRPr="009C073C">
        <w:rPr>
          <w:rFonts w:ascii="Times New Roman" w:eastAsia="Times New Roman" w:hAnsi="Times New Roman" w:cs="Times New Roman"/>
          <w:sz w:val="24"/>
          <w:szCs w:val="24"/>
          <w:lang w:eastAsia="en-SG"/>
        </w:rPr>
        <w:t>CGM(</w:t>
      </w:r>
      <w:proofErr w:type="gramEnd"/>
      <w:r w:rsidR="00FA48BC" w:rsidRPr="009C073C">
        <w:rPr>
          <w:rFonts w:ascii="Times New Roman" w:eastAsia="Times New Roman" w:hAnsi="Times New Roman" w:cs="Times New Roman"/>
          <w:sz w:val="24"/>
          <w:szCs w:val="24"/>
          <w:lang w:eastAsia="en-SG"/>
        </w:rPr>
        <w:t>HR)/</w:t>
      </w:r>
      <w:proofErr w:type="spellStart"/>
      <w:r w:rsidR="00FA48BC" w:rsidRPr="009C073C">
        <w:rPr>
          <w:rFonts w:ascii="Times New Roman" w:eastAsia="Times New Roman" w:hAnsi="Times New Roman" w:cs="Times New Roman"/>
          <w:sz w:val="24"/>
          <w:szCs w:val="24"/>
          <w:lang w:eastAsia="en-SG"/>
        </w:rPr>
        <w:t>Estt</w:t>
      </w:r>
      <w:proofErr w:type="spellEnd"/>
      <w:r w:rsidR="00FA48BC" w:rsidRPr="009C073C">
        <w:rPr>
          <w:rFonts w:ascii="Times New Roman" w:eastAsia="Times New Roman" w:hAnsi="Times New Roman" w:cs="Times New Roman"/>
          <w:sz w:val="24"/>
          <w:szCs w:val="24"/>
          <w:lang w:eastAsia="en-SG"/>
        </w:rPr>
        <w:t>/</w:t>
      </w:r>
      <w:proofErr w:type="spellStart"/>
      <w:r w:rsidR="00FA48BC" w:rsidRPr="009C073C">
        <w:rPr>
          <w:rFonts w:ascii="Times New Roman" w:eastAsia="Times New Roman" w:hAnsi="Times New Roman" w:cs="Times New Roman"/>
          <w:sz w:val="24"/>
          <w:szCs w:val="24"/>
          <w:lang w:eastAsia="en-SG"/>
        </w:rPr>
        <w:t>Comp.Appts</w:t>
      </w:r>
      <w:proofErr w:type="spellEnd"/>
      <w:r w:rsidR="00FA48BC" w:rsidRPr="009C073C">
        <w:rPr>
          <w:rFonts w:ascii="Times New Roman" w:eastAsia="Times New Roman" w:hAnsi="Times New Roman" w:cs="Times New Roman"/>
          <w:sz w:val="24"/>
          <w:szCs w:val="24"/>
          <w:lang w:eastAsia="en-SG"/>
        </w:rPr>
        <w:t>/18/2025, dated 20.10.2025.</w:t>
      </w:r>
    </w:p>
    <w:p w:rsidR="009C073C" w:rsidRPr="009C073C" w:rsidRDefault="00FA48BC" w:rsidP="00C66CA5">
      <w:pPr>
        <w:spacing w:after="0" w:line="240" w:lineRule="auto"/>
        <w:rPr>
          <w:rFonts w:ascii="Times New Roman" w:eastAsia="Times New Roman" w:hAnsi="Times New Roman" w:cs="Times New Roman"/>
          <w:sz w:val="24"/>
          <w:szCs w:val="24"/>
          <w:lang w:eastAsia="en-SG"/>
        </w:rPr>
      </w:pPr>
      <w:r>
        <w:rPr>
          <w:rFonts w:ascii="Times New Roman" w:eastAsia="Times New Roman" w:hAnsi="Times New Roman" w:cs="Times New Roman"/>
          <w:sz w:val="24"/>
          <w:szCs w:val="24"/>
          <w:lang w:eastAsia="en-SG"/>
        </w:rPr>
        <w:t xml:space="preserve">                                                             - - -</w:t>
      </w:r>
    </w:p>
    <w:p w:rsidR="009C073C" w:rsidRDefault="009C073C" w:rsidP="00C66CA5">
      <w:pPr>
        <w:spacing w:after="0" w:line="240" w:lineRule="auto"/>
        <w:ind w:firstLine="360"/>
        <w:jc w:val="both"/>
        <w:rPr>
          <w:rFonts w:ascii="Times New Roman" w:eastAsia="Times New Roman" w:hAnsi="Times New Roman" w:cs="Times New Roman"/>
          <w:sz w:val="24"/>
          <w:szCs w:val="24"/>
          <w:lang w:eastAsia="en-SG"/>
        </w:rPr>
      </w:pPr>
      <w:r w:rsidRPr="009C073C">
        <w:rPr>
          <w:rFonts w:ascii="Times New Roman" w:eastAsia="Times New Roman" w:hAnsi="Times New Roman" w:cs="Times New Roman"/>
          <w:sz w:val="24"/>
          <w:szCs w:val="24"/>
          <w:lang w:eastAsia="en-SG"/>
        </w:rPr>
        <w:t>I am directed to invite your attention to the references cited and to state that the consolidated statement of pending compassionate appointment cases in respect of em</w:t>
      </w:r>
      <w:r w:rsidR="00FA48BC">
        <w:rPr>
          <w:rFonts w:ascii="Times New Roman" w:eastAsia="Times New Roman" w:hAnsi="Times New Roman" w:cs="Times New Roman"/>
          <w:sz w:val="24"/>
          <w:szCs w:val="24"/>
          <w:lang w:eastAsia="en-SG"/>
        </w:rPr>
        <w:t>ployees of Vijayawada Zone</w:t>
      </w:r>
      <w:r w:rsidRPr="009C073C">
        <w:rPr>
          <w:rFonts w:ascii="Times New Roman" w:eastAsia="Times New Roman" w:hAnsi="Times New Roman" w:cs="Times New Roman"/>
          <w:sz w:val="24"/>
          <w:szCs w:val="24"/>
          <w:lang w:eastAsia="en-SG"/>
        </w:rPr>
        <w:t xml:space="preserve"> is still awaited from your office.</w:t>
      </w:r>
    </w:p>
    <w:p w:rsidR="00FA48BC" w:rsidRPr="009C073C" w:rsidRDefault="00FA48BC" w:rsidP="00C66CA5">
      <w:pPr>
        <w:spacing w:after="0" w:line="240" w:lineRule="auto"/>
        <w:ind w:firstLine="360"/>
        <w:jc w:val="both"/>
        <w:rPr>
          <w:rFonts w:ascii="Times New Roman" w:eastAsia="Times New Roman" w:hAnsi="Times New Roman" w:cs="Times New Roman"/>
          <w:sz w:val="24"/>
          <w:szCs w:val="24"/>
          <w:lang w:eastAsia="en-SG"/>
        </w:rPr>
      </w:pPr>
    </w:p>
    <w:p w:rsidR="009C073C" w:rsidRDefault="00FA48BC" w:rsidP="00C66CA5">
      <w:pPr>
        <w:spacing w:after="0" w:line="240" w:lineRule="auto"/>
        <w:jc w:val="both"/>
        <w:rPr>
          <w:rFonts w:ascii="Times New Roman" w:eastAsia="Times New Roman" w:hAnsi="Times New Roman" w:cs="Times New Roman"/>
          <w:sz w:val="24"/>
          <w:szCs w:val="24"/>
          <w:lang w:eastAsia="en-SG"/>
        </w:rPr>
      </w:pPr>
      <w:r>
        <w:rPr>
          <w:rFonts w:ascii="Times New Roman" w:eastAsia="Times New Roman" w:hAnsi="Times New Roman" w:cs="Times New Roman"/>
          <w:sz w:val="24"/>
          <w:szCs w:val="24"/>
          <w:lang w:eastAsia="en-SG"/>
        </w:rPr>
        <w:t>2.</w:t>
      </w:r>
      <w:r>
        <w:rPr>
          <w:rFonts w:ascii="Times New Roman" w:eastAsia="Times New Roman" w:hAnsi="Times New Roman" w:cs="Times New Roman"/>
          <w:sz w:val="24"/>
          <w:szCs w:val="24"/>
          <w:lang w:eastAsia="en-SG"/>
        </w:rPr>
        <w:tab/>
      </w:r>
      <w:r w:rsidR="009C073C" w:rsidRPr="009C073C">
        <w:rPr>
          <w:rFonts w:ascii="Times New Roman" w:eastAsia="Times New Roman" w:hAnsi="Times New Roman" w:cs="Times New Roman"/>
          <w:sz w:val="24"/>
          <w:szCs w:val="24"/>
          <w:lang w:eastAsia="en-SG"/>
        </w:rPr>
        <w:t>It has been decided to place a complete status report of all pending compassionate appointment proposals before the Competent Authority for review and necessary orders. In the absence of updated information from field units, several genuine cases are likely to be delayed unnecessarily.</w:t>
      </w:r>
    </w:p>
    <w:p w:rsidR="00FA48BC" w:rsidRPr="009C073C" w:rsidRDefault="00FA48BC" w:rsidP="00C66CA5">
      <w:pPr>
        <w:spacing w:after="0" w:line="240" w:lineRule="auto"/>
        <w:rPr>
          <w:rFonts w:ascii="Times New Roman" w:eastAsia="Times New Roman" w:hAnsi="Times New Roman" w:cs="Times New Roman"/>
          <w:sz w:val="24"/>
          <w:szCs w:val="24"/>
          <w:lang w:eastAsia="en-SG"/>
        </w:rPr>
      </w:pPr>
    </w:p>
    <w:p w:rsidR="009C073C" w:rsidRDefault="00FA48BC" w:rsidP="00C66CA5">
      <w:pPr>
        <w:spacing w:after="0" w:line="240" w:lineRule="auto"/>
        <w:jc w:val="both"/>
        <w:rPr>
          <w:rFonts w:ascii="Times New Roman" w:eastAsia="Times New Roman" w:hAnsi="Times New Roman" w:cs="Times New Roman"/>
          <w:sz w:val="24"/>
          <w:szCs w:val="24"/>
          <w:lang w:eastAsia="en-SG"/>
        </w:rPr>
      </w:pPr>
      <w:r>
        <w:rPr>
          <w:rFonts w:ascii="Times New Roman" w:eastAsia="Times New Roman" w:hAnsi="Times New Roman" w:cs="Times New Roman"/>
          <w:sz w:val="24"/>
          <w:szCs w:val="24"/>
          <w:lang w:eastAsia="en-SG"/>
        </w:rPr>
        <w:t>3.</w:t>
      </w:r>
      <w:r>
        <w:rPr>
          <w:rFonts w:ascii="Times New Roman" w:eastAsia="Times New Roman" w:hAnsi="Times New Roman" w:cs="Times New Roman"/>
          <w:sz w:val="24"/>
          <w:szCs w:val="24"/>
          <w:lang w:eastAsia="en-SG"/>
        </w:rPr>
        <w:tab/>
      </w:r>
      <w:r w:rsidR="00C66CA5">
        <w:rPr>
          <w:rFonts w:ascii="Times New Roman" w:eastAsia="Times New Roman" w:hAnsi="Times New Roman" w:cs="Times New Roman"/>
          <w:sz w:val="24"/>
          <w:szCs w:val="24"/>
          <w:lang w:eastAsia="en-SG"/>
        </w:rPr>
        <w:t>It is</w:t>
      </w:r>
      <w:r w:rsidR="009C073C" w:rsidRPr="009C073C">
        <w:rPr>
          <w:rFonts w:ascii="Times New Roman" w:eastAsia="Times New Roman" w:hAnsi="Times New Roman" w:cs="Times New Roman"/>
          <w:sz w:val="24"/>
          <w:szCs w:val="24"/>
          <w:lang w:eastAsia="en-SG"/>
        </w:rPr>
        <w:t xml:space="preserve">, therefore, requested to furnish, in the </w:t>
      </w:r>
      <w:proofErr w:type="spellStart"/>
      <w:r w:rsidR="009C073C" w:rsidRPr="009C073C">
        <w:rPr>
          <w:rFonts w:ascii="Times New Roman" w:eastAsia="Times New Roman" w:hAnsi="Times New Roman" w:cs="Times New Roman"/>
          <w:sz w:val="24"/>
          <w:szCs w:val="24"/>
          <w:lang w:eastAsia="en-SG"/>
        </w:rPr>
        <w:t>proforma</w:t>
      </w:r>
      <w:proofErr w:type="spellEnd"/>
      <w:r w:rsidR="009C073C" w:rsidRPr="009C073C">
        <w:rPr>
          <w:rFonts w:ascii="Times New Roman" w:eastAsia="Times New Roman" w:hAnsi="Times New Roman" w:cs="Times New Roman"/>
          <w:sz w:val="24"/>
          <w:szCs w:val="24"/>
          <w:lang w:eastAsia="en-SG"/>
        </w:rPr>
        <w:t xml:space="preserve"> already communicated with reference 1st cited, the particulars of all pending compassionate appointment cases (fresh, returned, under clarification, and rejected cases requiring review), duly verified and certified, so as to reach this office on or before </w:t>
      </w:r>
      <w:r w:rsidR="009C073C" w:rsidRPr="009C073C">
        <w:rPr>
          <w:rFonts w:ascii="Times New Roman" w:eastAsia="Times New Roman" w:hAnsi="Times New Roman" w:cs="Times New Roman"/>
          <w:b/>
          <w:bCs/>
          <w:sz w:val="24"/>
          <w:szCs w:val="24"/>
          <w:lang w:eastAsia="en-SG"/>
        </w:rPr>
        <w:t>20.11.2025</w:t>
      </w:r>
      <w:r w:rsidR="009C073C" w:rsidRPr="009C073C">
        <w:rPr>
          <w:rFonts w:ascii="Times New Roman" w:eastAsia="Times New Roman" w:hAnsi="Times New Roman" w:cs="Times New Roman"/>
          <w:sz w:val="24"/>
          <w:szCs w:val="24"/>
          <w:lang w:eastAsia="en-SG"/>
        </w:rPr>
        <w:t>, without fail.</w:t>
      </w:r>
    </w:p>
    <w:p w:rsidR="00FA48BC" w:rsidRPr="009C073C" w:rsidRDefault="00FA48BC" w:rsidP="00C66CA5">
      <w:pPr>
        <w:spacing w:after="0" w:line="240" w:lineRule="auto"/>
        <w:jc w:val="both"/>
        <w:rPr>
          <w:rFonts w:ascii="Times New Roman" w:eastAsia="Times New Roman" w:hAnsi="Times New Roman" w:cs="Times New Roman"/>
          <w:sz w:val="24"/>
          <w:szCs w:val="24"/>
          <w:lang w:eastAsia="en-SG"/>
        </w:rPr>
      </w:pPr>
    </w:p>
    <w:p w:rsidR="00FA48BC" w:rsidRDefault="00FA48BC" w:rsidP="00C66CA5">
      <w:pPr>
        <w:spacing w:after="0" w:line="240" w:lineRule="auto"/>
        <w:jc w:val="both"/>
        <w:rPr>
          <w:rFonts w:ascii="Times New Roman" w:eastAsia="Times New Roman" w:hAnsi="Times New Roman" w:cs="Times New Roman"/>
          <w:sz w:val="24"/>
          <w:szCs w:val="24"/>
          <w:lang w:eastAsia="en-SG"/>
        </w:rPr>
      </w:pPr>
      <w:r>
        <w:rPr>
          <w:rFonts w:ascii="Times New Roman" w:eastAsia="Times New Roman" w:hAnsi="Times New Roman" w:cs="Times New Roman"/>
          <w:sz w:val="24"/>
          <w:szCs w:val="24"/>
          <w:lang w:eastAsia="en-SG"/>
        </w:rPr>
        <w:t>4.</w:t>
      </w:r>
      <w:r>
        <w:rPr>
          <w:rFonts w:ascii="Times New Roman" w:eastAsia="Times New Roman" w:hAnsi="Times New Roman" w:cs="Times New Roman"/>
          <w:sz w:val="24"/>
          <w:szCs w:val="24"/>
          <w:lang w:eastAsia="en-SG"/>
        </w:rPr>
        <w:tab/>
      </w:r>
      <w:r w:rsidR="009C073C" w:rsidRPr="009C073C">
        <w:rPr>
          <w:rFonts w:ascii="Times New Roman" w:eastAsia="Times New Roman" w:hAnsi="Times New Roman" w:cs="Times New Roman"/>
          <w:sz w:val="24"/>
          <w:szCs w:val="24"/>
          <w:lang w:eastAsia="en-SG"/>
        </w:rPr>
        <w:t>While furnishing the report, it may please be ensured that:</w:t>
      </w:r>
    </w:p>
    <w:p w:rsidR="00FA48BC" w:rsidRDefault="009C073C" w:rsidP="00C66CA5">
      <w:pPr>
        <w:spacing w:after="0" w:line="240" w:lineRule="auto"/>
        <w:jc w:val="both"/>
        <w:rPr>
          <w:rFonts w:ascii="Times New Roman" w:eastAsia="Times New Roman" w:hAnsi="Times New Roman" w:cs="Times New Roman"/>
          <w:sz w:val="24"/>
          <w:szCs w:val="24"/>
          <w:lang w:eastAsia="en-SG"/>
        </w:rPr>
      </w:pPr>
      <w:r w:rsidRPr="009C073C">
        <w:rPr>
          <w:rFonts w:ascii="Times New Roman" w:eastAsia="Times New Roman" w:hAnsi="Times New Roman" w:cs="Times New Roman"/>
          <w:sz w:val="24"/>
          <w:szCs w:val="24"/>
          <w:lang w:eastAsia="en-SG"/>
        </w:rPr>
        <w:br/>
        <w:t>(</w:t>
      </w:r>
      <w:proofErr w:type="spellStart"/>
      <w:r w:rsidRPr="009C073C">
        <w:rPr>
          <w:rFonts w:ascii="Times New Roman" w:eastAsia="Times New Roman" w:hAnsi="Times New Roman" w:cs="Times New Roman"/>
          <w:sz w:val="24"/>
          <w:szCs w:val="24"/>
          <w:lang w:eastAsia="en-SG"/>
        </w:rPr>
        <w:t>i</w:t>
      </w:r>
      <w:proofErr w:type="spellEnd"/>
      <w:r w:rsidRPr="009C073C">
        <w:rPr>
          <w:rFonts w:ascii="Times New Roman" w:eastAsia="Times New Roman" w:hAnsi="Times New Roman" w:cs="Times New Roman"/>
          <w:sz w:val="24"/>
          <w:szCs w:val="24"/>
          <w:lang w:eastAsia="en-SG"/>
        </w:rPr>
        <w:t>) Each case is checked with reference to eligibility, time-limit, and dependency.</w:t>
      </w:r>
    </w:p>
    <w:p w:rsidR="00FA48BC" w:rsidRDefault="009C073C" w:rsidP="00C66CA5">
      <w:pPr>
        <w:spacing w:after="0" w:line="240" w:lineRule="auto"/>
        <w:jc w:val="both"/>
        <w:rPr>
          <w:rFonts w:ascii="Times New Roman" w:eastAsia="Times New Roman" w:hAnsi="Times New Roman" w:cs="Times New Roman"/>
          <w:sz w:val="24"/>
          <w:szCs w:val="24"/>
          <w:lang w:eastAsia="en-SG"/>
        </w:rPr>
      </w:pPr>
      <w:r w:rsidRPr="009C073C">
        <w:rPr>
          <w:rFonts w:ascii="Times New Roman" w:eastAsia="Times New Roman" w:hAnsi="Times New Roman" w:cs="Times New Roman"/>
          <w:sz w:val="24"/>
          <w:szCs w:val="24"/>
          <w:lang w:eastAsia="en-SG"/>
        </w:rPr>
        <w:t>(ii) Reasons for pendency are clearly indicated.</w:t>
      </w:r>
    </w:p>
    <w:p w:rsidR="009C073C" w:rsidRDefault="009C073C" w:rsidP="00C66CA5">
      <w:pPr>
        <w:spacing w:after="0" w:line="240" w:lineRule="auto"/>
        <w:jc w:val="both"/>
        <w:rPr>
          <w:rFonts w:ascii="Times New Roman" w:eastAsia="Times New Roman" w:hAnsi="Times New Roman" w:cs="Times New Roman"/>
          <w:sz w:val="24"/>
          <w:szCs w:val="24"/>
          <w:lang w:eastAsia="en-SG"/>
        </w:rPr>
      </w:pPr>
      <w:r w:rsidRPr="009C073C">
        <w:rPr>
          <w:rFonts w:ascii="Times New Roman" w:eastAsia="Times New Roman" w:hAnsi="Times New Roman" w:cs="Times New Roman"/>
          <w:sz w:val="24"/>
          <w:szCs w:val="24"/>
          <w:lang w:eastAsia="en-SG"/>
        </w:rPr>
        <w:t>(iii) Specific recommendatio</w:t>
      </w:r>
      <w:r w:rsidR="00C66CA5">
        <w:rPr>
          <w:rFonts w:ascii="Times New Roman" w:eastAsia="Times New Roman" w:hAnsi="Times New Roman" w:cs="Times New Roman"/>
          <w:sz w:val="24"/>
          <w:szCs w:val="24"/>
          <w:lang w:eastAsia="en-SG"/>
        </w:rPr>
        <w:t xml:space="preserve">n of the Chief Engineer/Vijayawada Zone is </w:t>
      </w:r>
      <w:r w:rsidRPr="009C073C">
        <w:rPr>
          <w:rFonts w:ascii="Times New Roman" w:eastAsia="Times New Roman" w:hAnsi="Times New Roman" w:cs="Times New Roman"/>
          <w:sz w:val="24"/>
          <w:szCs w:val="24"/>
          <w:lang w:eastAsia="en-SG"/>
        </w:rPr>
        <w:t>recorded in each case.</w:t>
      </w:r>
    </w:p>
    <w:p w:rsidR="00FA48BC" w:rsidRPr="009C073C" w:rsidRDefault="00FA48BC" w:rsidP="00C66CA5">
      <w:pPr>
        <w:spacing w:after="0" w:line="240" w:lineRule="auto"/>
        <w:jc w:val="both"/>
        <w:rPr>
          <w:rFonts w:ascii="Times New Roman" w:eastAsia="Times New Roman" w:hAnsi="Times New Roman" w:cs="Times New Roman"/>
          <w:sz w:val="24"/>
          <w:szCs w:val="24"/>
          <w:lang w:eastAsia="en-SG"/>
        </w:rPr>
      </w:pPr>
    </w:p>
    <w:p w:rsidR="009C073C" w:rsidRPr="009C073C" w:rsidRDefault="00FA48BC" w:rsidP="00C66CA5">
      <w:pPr>
        <w:spacing w:after="0" w:line="240" w:lineRule="auto"/>
        <w:rPr>
          <w:rFonts w:ascii="Times New Roman" w:eastAsia="Times New Roman" w:hAnsi="Times New Roman" w:cs="Times New Roman"/>
          <w:sz w:val="24"/>
          <w:szCs w:val="24"/>
          <w:lang w:eastAsia="en-SG"/>
        </w:rPr>
      </w:pPr>
      <w:r>
        <w:rPr>
          <w:rFonts w:ascii="Times New Roman" w:eastAsia="Times New Roman" w:hAnsi="Times New Roman" w:cs="Times New Roman"/>
          <w:sz w:val="24"/>
          <w:szCs w:val="24"/>
          <w:lang w:eastAsia="en-SG"/>
        </w:rPr>
        <w:t xml:space="preserve">                                                                                              </w:t>
      </w:r>
      <w:r w:rsidR="009C073C" w:rsidRPr="009C073C">
        <w:rPr>
          <w:rFonts w:ascii="Times New Roman" w:eastAsia="Times New Roman" w:hAnsi="Times New Roman" w:cs="Times New Roman"/>
          <w:sz w:val="24"/>
          <w:szCs w:val="24"/>
          <w:lang w:eastAsia="en-SG"/>
        </w:rPr>
        <w:t>Yours faithfully,</w:t>
      </w:r>
    </w:p>
    <w:p w:rsidR="00FA48BC" w:rsidRDefault="00FA48BC" w:rsidP="00C66CA5">
      <w:pPr>
        <w:spacing w:after="0" w:line="240" w:lineRule="auto"/>
        <w:rPr>
          <w:rFonts w:ascii="Times New Roman" w:eastAsia="Times New Roman" w:hAnsi="Times New Roman" w:cs="Times New Roman"/>
          <w:i/>
          <w:iCs/>
          <w:sz w:val="24"/>
          <w:szCs w:val="24"/>
          <w:lang w:eastAsia="en-SG"/>
        </w:rPr>
      </w:pPr>
    </w:p>
    <w:p w:rsidR="00FA48BC" w:rsidRDefault="00FA48BC" w:rsidP="00C66CA5">
      <w:pPr>
        <w:spacing w:after="0" w:line="240" w:lineRule="auto"/>
        <w:rPr>
          <w:rFonts w:ascii="Times New Roman" w:eastAsia="Times New Roman" w:hAnsi="Times New Roman" w:cs="Times New Roman"/>
          <w:i/>
          <w:iCs/>
          <w:sz w:val="24"/>
          <w:szCs w:val="24"/>
          <w:lang w:eastAsia="en-SG"/>
        </w:rPr>
      </w:pPr>
    </w:p>
    <w:p w:rsidR="00472B6C" w:rsidRDefault="00FA48BC" w:rsidP="00C66CA5">
      <w:pPr>
        <w:spacing w:after="0" w:line="240" w:lineRule="auto"/>
      </w:pPr>
      <w:r>
        <w:rPr>
          <w:rFonts w:ascii="Times New Roman" w:eastAsia="Times New Roman" w:hAnsi="Times New Roman" w:cs="Times New Roman"/>
          <w:sz w:val="24"/>
          <w:szCs w:val="24"/>
          <w:lang w:eastAsia="en-SG"/>
        </w:rPr>
        <w:t xml:space="preserve">                                                                                  </w:t>
      </w:r>
      <w:r w:rsidR="009C073C" w:rsidRPr="009C073C">
        <w:rPr>
          <w:rFonts w:ascii="Times New Roman" w:eastAsia="Times New Roman" w:hAnsi="Times New Roman" w:cs="Times New Roman"/>
          <w:sz w:val="24"/>
          <w:szCs w:val="24"/>
          <w:lang w:eastAsia="en-SG"/>
        </w:rPr>
        <w:t>Chief General Manager (HR)</w:t>
      </w:r>
    </w:p>
    <w:sectPr w:rsidR="00472B6C" w:rsidSect="00452349">
      <w:pgSz w:w="11906" w:h="16838"/>
      <w:pgMar w:top="851" w:right="1440" w:bottom="1276"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C4A6CC9"/>
    <w:multiLevelType w:val="multilevel"/>
    <w:tmpl w:val="54908A3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259A4C9F"/>
    <w:multiLevelType w:val="multilevel"/>
    <w:tmpl w:val="4CF000C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2B47046B"/>
    <w:multiLevelType w:val="multilevel"/>
    <w:tmpl w:val="6F3235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5"/>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30862"/>
    <w:rsid w:val="000D486E"/>
    <w:rsid w:val="00230862"/>
    <w:rsid w:val="002D20F3"/>
    <w:rsid w:val="00452349"/>
    <w:rsid w:val="00472B6C"/>
    <w:rsid w:val="009C073C"/>
    <w:rsid w:val="00C66CA5"/>
    <w:rsid w:val="00DA14C8"/>
    <w:rsid w:val="00FA48BC"/>
  </w:rsids>
  <m:mathPr>
    <m:mathFont m:val="Cambria Math"/>
    <m:brkBin m:val="before"/>
    <m:brkBinSub m:val="--"/>
    <m:smallFrac m:val="0"/>
    <m:dispDef/>
    <m:lMargin m:val="0"/>
    <m:rMargin m:val="0"/>
    <m:defJc m:val="centerGroup"/>
    <m:wrapIndent m:val="1440"/>
    <m:intLim m:val="subSup"/>
    <m:naryLim m:val="undOvr"/>
  </m:mathPr>
  <w:themeFontLang w:val="en-S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C321592-A626-4869-BCA8-F3E698E436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SG"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9C073C"/>
    <w:pPr>
      <w:spacing w:before="100" w:beforeAutospacing="1" w:after="100" w:afterAutospacing="1" w:line="240" w:lineRule="auto"/>
    </w:pPr>
    <w:rPr>
      <w:rFonts w:ascii="Times New Roman" w:eastAsia="Times New Roman" w:hAnsi="Times New Roman" w:cs="Times New Roman"/>
      <w:sz w:val="24"/>
      <w:szCs w:val="24"/>
      <w:lang w:eastAsia="en-SG"/>
    </w:rPr>
  </w:style>
  <w:style w:type="character" w:styleId="Strong">
    <w:name w:val="Strong"/>
    <w:basedOn w:val="DefaultParagraphFont"/>
    <w:uiPriority w:val="22"/>
    <w:qFormat/>
    <w:rsid w:val="009C073C"/>
    <w:rPr>
      <w:b/>
      <w:bCs/>
    </w:rPr>
  </w:style>
  <w:style w:type="character" w:styleId="Emphasis">
    <w:name w:val="Emphasis"/>
    <w:basedOn w:val="DefaultParagraphFont"/>
    <w:uiPriority w:val="20"/>
    <w:qFormat/>
    <w:rsid w:val="009C073C"/>
    <w:rPr>
      <w:i/>
      <w:iCs/>
    </w:rPr>
  </w:style>
  <w:style w:type="paragraph" w:styleId="z-TopofForm">
    <w:name w:val="HTML Top of Form"/>
    <w:basedOn w:val="Normal"/>
    <w:next w:val="Normal"/>
    <w:link w:val="z-TopofFormChar"/>
    <w:hidden/>
    <w:uiPriority w:val="99"/>
    <w:semiHidden/>
    <w:unhideWhenUsed/>
    <w:rsid w:val="009C073C"/>
    <w:pPr>
      <w:pBdr>
        <w:bottom w:val="single" w:sz="6" w:space="1" w:color="auto"/>
      </w:pBdr>
      <w:spacing w:after="0" w:line="240" w:lineRule="auto"/>
      <w:jc w:val="center"/>
    </w:pPr>
    <w:rPr>
      <w:rFonts w:ascii="Arial" w:eastAsia="Times New Roman" w:hAnsi="Arial" w:cs="Arial"/>
      <w:vanish/>
      <w:sz w:val="16"/>
      <w:szCs w:val="16"/>
      <w:lang w:eastAsia="en-SG"/>
    </w:rPr>
  </w:style>
  <w:style w:type="character" w:customStyle="1" w:styleId="z-TopofFormChar">
    <w:name w:val="z-Top of Form Char"/>
    <w:basedOn w:val="DefaultParagraphFont"/>
    <w:link w:val="z-TopofForm"/>
    <w:uiPriority w:val="99"/>
    <w:semiHidden/>
    <w:rsid w:val="009C073C"/>
    <w:rPr>
      <w:rFonts w:ascii="Arial" w:eastAsia="Times New Roman" w:hAnsi="Arial" w:cs="Arial"/>
      <w:vanish/>
      <w:sz w:val="16"/>
      <w:szCs w:val="16"/>
      <w:lang w:eastAsia="en-SG"/>
    </w:rPr>
  </w:style>
  <w:style w:type="paragraph" w:customStyle="1" w:styleId="placeholder">
    <w:name w:val="placeholder"/>
    <w:basedOn w:val="Normal"/>
    <w:rsid w:val="009C073C"/>
    <w:pPr>
      <w:spacing w:before="100" w:beforeAutospacing="1" w:after="100" w:afterAutospacing="1" w:line="240" w:lineRule="auto"/>
    </w:pPr>
    <w:rPr>
      <w:rFonts w:ascii="Times New Roman" w:eastAsia="Times New Roman" w:hAnsi="Times New Roman" w:cs="Times New Roman"/>
      <w:sz w:val="24"/>
      <w:szCs w:val="24"/>
      <w:lang w:eastAsia="en-SG"/>
    </w:rPr>
  </w:style>
  <w:style w:type="character" w:customStyle="1" w:styleId="max-w-40">
    <w:name w:val="max-w-40"/>
    <w:basedOn w:val="DefaultParagraphFont"/>
    <w:rsid w:val="009C073C"/>
  </w:style>
  <w:style w:type="paragraph" w:styleId="z-BottomofForm">
    <w:name w:val="HTML Bottom of Form"/>
    <w:basedOn w:val="Normal"/>
    <w:next w:val="Normal"/>
    <w:link w:val="z-BottomofFormChar"/>
    <w:hidden/>
    <w:uiPriority w:val="99"/>
    <w:semiHidden/>
    <w:unhideWhenUsed/>
    <w:rsid w:val="009C073C"/>
    <w:pPr>
      <w:pBdr>
        <w:top w:val="single" w:sz="6" w:space="1" w:color="auto"/>
      </w:pBdr>
      <w:spacing w:after="0" w:line="240" w:lineRule="auto"/>
      <w:jc w:val="center"/>
    </w:pPr>
    <w:rPr>
      <w:rFonts w:ascii="Arial" w:eastAsia="Times New Roman" w:hAnsi="Arial" w:cs="Arial"/>
      <w:vanish/>
      <w:sz w:val="16"/>
      <w:szCs w:val="16"/>
      <w:lang w:eastAsia="en-SG"/>
    </w:rPr>
  </w:style>
  <w:style w:type="character" w:customStyle="1" w:styleId="z-BottomofFormChar">
    <w:name w:val="z-Bottom of Form Char"/>
    <w:basedOn w:val="DefaultParagraphFont"/>
    <w:link w:val="z-BottomofForm"/>
    <w:uiPriority w:val="99"/>
    <w:semiHidden/>
    <w:rsid w:val="009C073C"/>
    <w:rPr>
      <w:rFonts w:ascii="Arial" w:eastAsia="Times New Roman" w:hAnsi="Arial" w:cs="Arial"/>
      <w:vanish/>
      <w:sz w:val="16"/>
      <w:szCs w:val="16"/>
      <w:lang w:eastAsia="en-SG"/>
    </w:rPr>
  </w:style>
  <w:style w:type="paragraph" w:styleId="ListParagraph">
    <w:name w:val="List Paragraph"/>
    <w:basedOn w:val="Normal"/>
    <w:uiPriority w:val="34"/>
    <w:qFormat/>
    <w:rsid w:val="00FA48B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818092">
      <w:bodyDiv w:val="1"/>
      <w:marLeft w:val="0"/>
      <w:marRight w:val="0"/>
      <w:marTop w:val="0"/>
      <w:marBottom w:val="0"/>
      <w:divBdr>
        <w:top w:val="none" w:sz="0" w:space="0" w:color="auto"/>
        <w:left w:val="none" w:sz="0" w:space="0" w:color="auto"/>
        <w:bottom w:val="none" w:sz="0" w:space="0" w:color="auto"/>
        <w:right w:val="none" w:sz="0" w:space="0" w:color="auto"/>
      </w:divBdr>
    </w:div>
    <w:div w:id="1928611347">
      <w:bodyDiv w:val="1"/>
      <w:marLeft w:val="0"/>
      <w:marRight w:val="0"/>
      <w:marTop w:val="0"/>
      <w:marBottom w:val="0"/>
      <w:divBdr>
        <w:top w:val="none" w:sz="0" w:space="0" w:color="auto"/>
        <w:left w:val="none" w:sz="0" w:space="0" w:color="auto"/>
        <w:bottom w:val="none" w:sz="0" w:space="0" w:color="auto"/>
        <w:right w:val="none" w:sz="0" w:space="0" w:color="auto"/>
      </w:divBdr>
      <w:divsChild>
        <w:div w:id="1223447316">
          <w:marLeft w:val="0"/>
          <w:marRight w:val="0"/>
          <w:marTop w:val="0"/>
          <w:marBottom w:val="0"/>
          <w:divBdr>
            <w:top w:val="none" w:sz="0" w:space="0" w:color="auto"/>
            <w:left w:val="none" w:sz="0" w:space="0" w:color="auto"/>
            <w:bottom w:val="none" w:sz="0" w:space="0" w:color="auto"/>
            <w:right w:val="none" w:sz="0" w:space="0" w:color="auto"/>
          </w:divBdr>
          <w:divsChild>
            <w:div w:id="296179350">
              <w:marLeft w:val="0"/>
              <w:marRight w:val="0"/>
              <w:marTop w:val="0"/>
              <w:marBottom w:val="0"/>
              <w:divBdr>
                <w:top w:val="none" w:sz="0" w:space="0" w:color="auto"/>
                <w:left w:val="none" w:sz="0" w:space="0" w:color="auto"/>
                <w:bottom w:val="none" w:sz="0" w:space="0" w:color="auto"/>
                <w:right w:val="none" w:sz="0" w:space="0" w:color="auto"/>
              </w:divBdr>
              <w:divsChild>
                <w:div w:id="1859806075">
                  <w:marLeft w:val="0"/>
                  <w:marRight w:val="0"/>
                  <w:marTop w:val="0"/>
                  <w:marBottom w:val="0"/>
                  <w:divBdr>
                    <w:top w:val="none" w:sz="0" w:space="0" w:color="auto"/>
                    <w:left w:val="none" w:sz="0" w:space="0" w:color="auto"/>
                    <w:bottom w:val="none" w:sz="0" w:space="0" w:color="auto"/>
                    <w:right w:val="none" w:sz="0" w:space="0" w:color="auto"/>
                  </w:divBdr>
                  <w:divsChild>
                    <w:div w:id="38434647">
                      <w:marLeft w:val="0"/>
                      <w:marRight w:val="0"/>
                      <w:marTop w:val="0"/>
                      <w:marBottom w:val="0"/>
                      <w:divBdr>
                        <w:top w:val="none" w:sz="0" w:space="0" w:color="auto"/>
                        <w:left w:val="none" w:sz="0" w:space="0" w:color="auto"/>
                        <w:bottom w:val="none" w:sz="0" w:space="0" w:color="auto"/>
                        <w:right w:val="none" w:sz="0" w:space="0" w:color="auto"/>
                      </w:divBdr>
                      <w:divsChild>
                        <w:div w:id="996498975">
                          <w:marLeft w:val="0"/>
                          <w:marRight w:val="0"/>
                          <w:marTop w:val="0"/>
                          <w:marBottom w:val="0"/>
                          <w:divBdr>
                            <w:top w:val="none" w:sz="0" w:space="0" w:color="auto"/>
                            <w:left w:val="none" w:sz="0" w:space="0" w:color="auto"/>
                            <w:bottom w:val="none" w:sz="0" w:space="0" w:color="auto"/>
                            <w:right w:val="none" w:sz="0" w:space="0" w:color="auto"/>
                          </w:divBdr>
                          <w:divsChild>
                            <w:div w:id="1415317329">
                              <w:marLeft w:val="0"/>
                              <w:marRight w:val="0"/>
                              <w:marTop w:val="0"/>
                              <w:marBottom w:val="0"/>
                              <w:divBdr>
                                <w:top w:val="none" w:sz="0" w:space="0" w:color="auto"/>
                                <w:left w:val="none" w:sz="0" w:space="0" w:color="auto"/>
                                <w:bottom w:val="none" w:sz="0" w:space="0" w:color="auto"/>
                                <w:right w:val="none" w:sz="0" w:space="0" w:color="auto"/>
                              </w:divBdr>
                              <w:divsChild>
                                <w:div w:id="805659347">
                                  <w:marLeft w:val="0"/>
                                  <w:marRight w:val="0"/>
                                  <w:marTop w:val="0"/>
                                  <w:marBottom w:val="0"/>
                                  <w:divBdr>
                                    <w:top w:val="none" w:sz="0" w:space="0" w:color="auto"/>
                                    <w:left w:val="none" w:sz="0" w:space="0" w:color="auto"/>
                                    <w:bottom w:val="none" w:sz="0" w:space="0" w:color="auto"/>
                                    <w:right w:val="none" w:sz="0" w:space="0" w:color="auto"/>
                                  </w:divBdr>
                                  <w:divsChild>
                                    <w:div w:id="1744642405">
                                      <w:marLeft w:val="0"/>
                                      <w:marRight w:val="0"/>
                                      <w:marTop w:val="0"/>
                                      <w:marBottom w:val="0"/>
                                      <w:divBdr>
                                        <w:top w:val="none" w:sz="0" w:space="0" w:color="auto"/>
                                        <w:left w:val="none" w:sz="0" w:space="0" w:color="auto"/>
                                        <w:bottom w:val="none" w:sz="0" w:space="0" w:color="auto"/>
                                        <w:right w:val="none" w:sz="0" w:space="0" w:color="auto"/>
                                      </w:divBdr>
                                      <w:divsChild>
                                        <w:div w:id="619264680">
                                          <w:marLeft w:val="0"/>
                                          <w:marRight w:val="0"/>
                                          <w:marTop w:val="0"/>
                                          <w:marBottom w:val="0"/>
                                          <w:divBdr>
                                            <w:top w:val="none" w:sz="0" w:space="0" w:color="auto"/>
                                            <w:left w:val="none" w:sz="0" w:space="0" w:color="auto"/>
                                            <w:bottom w:val="none" w:sz="0" w:space="0" w:color="auto"/>
                                            <w:right w:val="none" w:sz="0" w:space="0" w:color="auto"/>
                                          </w:divBdr>
                                          <w:divsChild>
                                            <w:div w:id="974485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427502164">
          <w:marLeft w:val="0"/>
          <w:marRight w:val="0"/>
          <w:marTop w:val="0"/>
          <w:marBottom w:val="0"/>
          <w:divBdr>
            <w:top w:val="none" w:sz="0" w:space="0" w:color="auto"/>
            <w:left w:val="none" w:sz="0" w:space="0" w:color="auto"/>
            <w:bottom w:val="none" w:sz="0" w:space="0" w:color="auto"/>
            <w:right w:val="none" w:sz="0" w:space="0" w:color="auto"/>
          </w:divBdr>
          <w:divsChild>
            <w:div w:id="1177034940">
              <w:marLeft w:val="0"/>
              <w:marRight w:val="0"/>
              <w:marTop w:val="0"/>
              <w:marBottom w:val="0"/>
              <w:divBdr>
                <w:top w:val="none" w:sz="0" w:space="0" w:color="auto"/>
                <w:left w:val="none" w:sz="0" w:space="0" w:color="auto"/>
                <w:bottom w:val="none" w:sz="0" w:space="0" w:color="auto"/>
                <w:right w:val="none" w:sz="0" w:space="0" w:color="auto"/>
              </w:divBdr>
              <w:divsChild>
                <w:div w:id="145097006">
                  <w:marLeft w:val="0"/>
                  <w:marRight w:val="0"/>
                  <w:marTop w:val="0"/>
                  <w:marBottom w:val="0"/>
                  <w:divBdr>
                    <w:top w:val="none" w:sz="0" w:space="0" w:color="auto"/>
                    <w:left w:val="none" w:sz="0" w:space="0" w:color="auto"/>
                    <w:bottom w:val="none" w:sz="0" w:space="0" w:color="auto"/>
                    <w:right w:val="none" w:sz="0" w:space="0" w:color="auto"/>
                  </w:divBdr>
                  <w:divsChild>
                    <w:div w:id="29234448">
                      <w:marLeft w:val="0"/>
                      <w:marRight w:val="0"/>
                      <w:marTop w:val="0"/>
                      <w:marBottom w:val="0"/>
                      <w:divBdr>
                        <w:top w:val="none" w:sz="0" w:space="0" w:color="auto"/>
                        <w:left w:val="none" w:sz="0" w:space="0" w:color="auto"/>
                        <w:bottom w:val="none" w:sz="0" w:space="0" w:color="auto"/>
                        <w:right w:val="none" w:sz="0" w:space="0" w:color="auto"/>
                      </w:divBdr>
                      <w:divsChild>
                        <w:div w:id="1998921113">
                          <w:marLeft w:val="0"/>
                          <w:marRight w:val="0"/>
                          <w:marTop w:val="0"/>
                          <w:marBottom w:val="0"/>
                          <w:divBdr>
                            <w:top w:val="none" w:sz="0" w:space="0" w:color="auto"/>
                            <w:left w:val="none" w:sz="0" w:space="0" w:color="auto"/>
                            <w:bottom w:val="none" w:sz="0" w:space="0" w:color="auto"/>
                            <w:right w:val="none" w:sz="0" w:space="0" w:color="auto"/>
                          </w:divBdr>
                          <w:divsChild>
                            <w:div w:id="732119808">
                              <w:marLeft w:val="0"/>
                              <w:marRight w:val="0"/>
                              <w:marTop w:val="0"/>
                              <w:marBottom w:val="0"/>
                              <w:divBdr>
                                <w:top w:val="none" w:sz="0" w:space="0" w:color="auto"/>
                                <w:left w:val="none" w:sz="0" w:space="0" w:color="auto"/>
                                <w:bottom w:val="none" w:sz="0" w:space="0" w:color="auto"/>
                                <w:right w:val="none" w:sz="0" w:space="0" w:color="auto"/>
                              </w:divBdr>
                              <w:divsChild>
                                <w:div w:id="279649577">
                                  <w:marLeft w:val="0"/>
                                  <w:marRight w:val="0"/>
                                  <w:marTop w:val="0"/>
                                  <w:marBottom w:val="0"/>
                                  <w:divBdr>
                                    <w:top w:val="none" w:sz="0" w:space="0" w:color="auto"/>
                                    <w:left w:val="none" w:sz="0" w:space="0" w:color="auto"/>
                                    <w:bottom w:val="none" w:sz="0" w:space="0" w:color="auto"/>
                                    <w:right w:val="none" w:sz="0" w:space="0" w:color="auto"/>
                                  </w:divBdr>
                                  <w:divsChild>
                                    <w:div w:id="265819428">
                                      <w:marLeft w:val="0"/>
                                      <w:marRight w:val="0"/>
                                      <w:marTop w:val="0"/>
                                      <w:marBottom w:val="0"/>
                                      <w:divBdr>
                                        <w:top w:val="none" w:sz="0" w:space="0" w:color="auto"/>
                                        <w:left w:val="none" w:sz="0" w:space="0" w:color="auto"/>
                                        <w:bottom w:val="none" w:sz="0" w:space="0" w:color="auto"/>
                                        <w:right w:val="none" w:sz="0" w:space="0" w:color="auto"/>
                                      </w:divBdr>
                                      <w:divsChild>
                                        <w:div w:id="822357332">
                                          <w:marLeft w:val="0"/>
                                          <w:marRight w:val="0"/>
                                          <w:marTop w:val="0"/>
                                          <w:marBottom w:val="0"/>
                                          <w:divBdr>
                                            <w:top w:val="none" w:sz="0" w:space="0" w:color="auto"/>
                                            <w:left w:val="none" w:sz="0" w:space="0" w:color="auto"/>
                                            <w:bottom w:val="none" w:sz="0" w:space="0" w:color="auto"/>
                                            <w:right w:val="none" w:sz="0" w:space="0" w:color="auto"/>
                                          </w:divBdr>
                                          <w:divsChild>
                                            <w:div w:id="987320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1713084">
                                      <w:marLeft w:val="0"/>
                                      <w:marRight w:val="0"/>
                                      <w:marTop w:val="0"/>
                                      <w:marBottom w:val="0"/>
                                      <w:divBdr>
                                        <w:top w:val="none" w:sz="0" w:space="0" w:color="auto"/>
                                        <w:left w:val="none" w:sz="0" w:space="0" w:color="auto"/>
                                        <w:bottom w:val="none" w:sz="0" w:space="0" w:color="auto"/>
                                        <w:right w:val="none" w:sz="0" w:space="0" w:color="auto"/>
                                      </w:divBdr>
                                      <w:divsChild>
                                        <w:div w:id="997881388">
                                          <w:marLeft w:val="0"/>
                                          <w:marRight w:val="0"/>
                                          <w:marTop w:val="0"/>
                                          <w:marBottom w:val="0"/>
                                          <w:divBdr>
                                            <w:top w:val="none" w:sz="0" w:space="0" w:color="auto"/>
                                            <w:left w:val="none" w:sz="0" w:space="0" w:color="auto"/>
                                            <w:bottom w:val="none" w:sz="0" w:space="0" w:color="auto"/>
                                            <w:right w:val="none" w:sz="0" w:space="0" w:color="auto"/>
                                          </w:divBdr>
                                          <w:divsChild>
                                            <w:div w:id="4596750">
                                              <w:marLeft w:val="0"/>
                                              <w:marRight w:val="0"/>
                                              <w:marTop w:val="0"/>
                                              <w:marBottom w:val="0"/>
                                              <w:divBdr>
                                                <w:top w:val="none" w:sz="0" w:space="0" w:color="auto"/>
                                                <w:left w:val="none" w:sz="0" w:space="0" w:color="auto"/>
                                                <w:bottom w:val="none" w:sz="0" w:space="0" w:color="auto"/>
                                                <w:right w:val="none" w:sz="0" w:space="0" w:color="auto"/>
                                              </w:divBdr>
                                              <w:divsChild>
                                                <w:div w:id="372776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80650086">
              <w:marLeft w:val="0"/>
              <w:marRight w:val="0"/>
              <w:marTop w:val="0"/>
              <w:marBottom w:val="0"/>
              <w:divBdr>
                <w:top w:val="none" w:sz="0" w:space="0" w:color="auto"/>
                <w:left w:val="none" w:sz="0" w:space="0" w:color="auto"/>
                <w:bottom w:val="none" w:sz="0" w:space="0" w:color="auto"/>
                <w:right w:val="none" w:sz="0" w:space="0" w:color="auto"/>
              </w:divBdr>
              <w:divsChild>
                <w:div w:id="1374227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76</TotalTime>
  <Pages>1</Pages>
  <Words>340</Words>
  <Characters>1940</Characters>
  <Application>Microsoft Office Word</Application>
  <DocSecurity>0</DocSecurity>
  <Lines>16</Lines>
  <Paragraphs>4</Paragraphs>
  <ScaleCrop>false</ScaleCrop>
  <Company>HP</Company>
  <LinksUpToDate>false</LinksUpToDate>
  <CharactersWithSpaces>2276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Srinivas Kota</dc:creator>
  <cp:keywords/>
  <dc:description/>
  <cp:lastModifiedBy>Srinivas Kota</cp:lastModifiedBy>
  <cp:revision>10</cp:revision>
  <dcterms:created xsi:type="dcterms:W3CDTF">2025-11-08T11:21:00Z</dcterms:created>
  <dcterms:modified xsi:type="dcterms:W3CDTF">2025-11-10T04:24:00Z</dcterms:modified>
</cp:coreProperties>
</file>